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BB19" w14:textId="77777777" w:rsidR="00905DD3" w:rsidRDefault="00905DD3">
      <w:pPr>
        <w:rPr>
          <w:noProof/>
          <w:lang w:val="en-SG" w:eastAsia="en-SG"/>
        </w:rPr>
      </w:pPr>
      <w:r>
        <w:rPr>
          <w:noProof/>
          <w:lang w:val="en-SG" w:eastAsia="en-SG"/>
        </w:rPr>
        <w:drawing>
          <wp:anchor distT="0" distB="0" distL="114300" distR="114300" simplePos="0" relativeHeight="251659264" behindDoc="1" locked="0" layoutInCell="1" allowOverlap="1" wp14:anchorId="317EBBA7" wp14:editId="317EBBA8">
            <wp:simplePos x="0" y="0"/>
            <wp:positionH relativeFrom="column">
              <wp:posOffset>-447705</wp:posOffset>
            </wp:positionH>
            <wp:positionV relativeFrom="paragraph">
              <wp:posOffset>-635709</wp:posOffset>
            </wp:positionV>
            <wp:extent cx="9629775" cy="36474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12">
                      <a:extLst>
                        <a:ext uri="{28A0092B-C50C-407E-A947-70E740481C1C}">
                          <a14:useLocalDpi xmlns:a14="http://schemas.microsoft.com/office/drawing/2010/main" val="0"/>
                        </a:ext>
                      </a:extLst>
                    </a:blip>
                    <a:srcRect r="1173"/>
                    <a:stretch/>
                  </pic:blipFill>
                  <pic:spPr bwMode="auto">
                    <a:xfrm>
                      <a:off x="0" y="0"/>
                      <a:ext cx="9629775" cy="364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EBB1A" w14:textId="77777777" w:rsidR="00905DD3" w:rsidRDefault="00905DD3">
      <w:pPr>
        <w:rPr>
          <w:noProof/>
          <w:lang w:val="en-SG" w:eastAsia="en-SG"/>
        </w:rPr>
      </w:pPr>
    </w:p>
    <w:p w14:paraId="317EBB1B" w14:textId="77777777" w:rsidR="00905DD3" w:rsidRDefault="00905DD3"/>
    <w:p w14:paraId="317EBB1C" w14:textId="77777777" w:rsidR="00905DD3" w:rsidRDefault="00905DD3"/>
    <w:p w14:paraId="317EBB1D" w14:textId="77777777" w:rsidR="00905DD3" w:rsidRDefault="00905DD3"/>
    <w:p w14:paraId="317EBB1E" w14:textId="77777777" w:rsidR="00905DD3" w:rsidRDefault="00905DD3"/>
    <w:p w14:paraId="317EBB1F" w14:textId="77777777" w:rsidR="00905DD3" w:rsidRDefault="00905DD3"/>
    <w:p w14:paraId="317EBB20" w14:textId="77777777" w:rsidR="00905DD3" w:rsidRDefault="00905DD3"/>
    <w:p w14:paraId="317EBB21" w14:textId="77777777" w:rsidR="00905DD3" w:rsidRDefault="00905DD3">
      <w:r>
        <w:rPr>
          <w:rFonts w:ascii="Arial" w:eastAsia="Arial" w:hAnsi="Arial" w:cs="Arial"/>
          <w:noProof/>
          <w:color w:val="231F1F"/>
          <w:sz w:val="21"/>
          <w:szCs w:val="21"/>
          <w:lang w:val="en-SG" w:eastAsia="en-SG"/>
        </w:rPr>
        <mc:AlternateContent>
          <mc:Choice Requires="wps">
            <w:drawing>
              <wp:anchor distT="0" distB="0" distL="114300" distR="114300" simplePos="0" relativeHeight="251658240" behindDoc="0" locked="0" layoutInCell="1" allowOverlap="1" wp14:anchorId="317EBBA9" wp14:editId="317EBBAA">
                <wp:simplePos x="0" y="0"/>
                <wp:positionH relativeFrom="column">
                  <wp:posOffset>5466715</wp:posOffset>
                </wp:positionH>
                <wp:positionV relativeFrom="paragraph">
                  <wp:posOffset>-4918</wp:posOffset>
                </wp:positionV>
                <wp:extent cx="971550"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EBBAB" w14:textId="1F75E5CB" w:rsidR="00905DD3" w:rsidRPr="002D24BE" w:rsidRDefault="000B2187" w:rsidP="00905DD3">
                            <w:pPr>
                              <w:rPr>
                                <w:b/>
                                <w:color w:val="404040" w:themeColor="text1" w:themeTint="BF"/>
                                <w:sz w:val="48"/>
                              </w:rPr>
                            </w:pPr>
                            <w:r>
                              <w:rPr>
                                <w:b/>
                                <w:color w:val="404040" w:themeColor="text1" w:themeTint="BF"/>
                                <w:sz w:val="4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EBBA9" id="_x0000_t202" coordsize="21600,21600" o:spt="202" path="m,l,21600r21600,l21600,xe">
                <v:stroke joinstyle="miter"/>
                <v:path gradientshapeok="t" o:connecttype="rect"/>
              </v:shapetype>
              <v:shape id="Text Box 1" o:spid="_x0000_s1026" type="#_x0000_t202" style="position:absolute;margin-left:430.45pt;margin-top:-.4pt;width:76.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" filled="f" stroked="f" strokeweight=".5pt">
                <v:textbox>
                  <w:txbxContent>
                    <w:p w14:paraId="317EBBAB" w14:textId="1F75E5CB" w:rsidR="00905DD3" w:rsidRPr="002D24BE" w:rsidRDefault="000B2187" w:rsidP="00905DD3">
                      <w:pPr>
                        <w:rPr>
                          <w:b/>
                          <w:color w:val="404040" w:themeColor="text1" w:themeTint="BF"/>
                          <w:sz w:val="48"/>
                        </w:rPr>
                      </w:pPr>
                      <w:r>
                        <w:rPr>
                          <w:b/>
                          <w:color w:val="404040" w:themeColor="text1" w:themeTint="BF"/>
                          <w:sz w:val="48"/>
                        </w:rPr>
                        <w:t>2020</w:t>
                      </w:r>
                    </w:p>
                  </w:txbxContent>
                </v:textbox>
              </v:shape>
            </w:pict>
          </mc:Fallback>
        </mc:AlternateContent>
      </w:r>
    </w:p>
    <w:p w14:paraId="317EBB22" w14:textId="77777777" w:rsidR="00905DD3" w:rsidRDefault="00905DD3"/>
    <w:p w14:paraId="317EBB23" w14:textId="24345594" w:rsidR="00905DD3" w:rsidRDefault="00905DD3" w:rsidP="00905DD3">
      <w:pPr>
        <w:spacing w:after="0" w:line="240" w:lineRule="auto"/>
        <w:jc w:val="both"/>
        <w:rPr>
          <w:rFonts w:ascii="Arial" w:hAnsi="Arial" w:cs="Arial"/>
        </w:rPr>
      </w:pPr>
      <w:r w:rsidRPr="00017A79">
        <w:rPr>
          <w:rFonts w:ascii="Arial" w:hAnsi="Arial" w:cs="Arial"/>
        </w:rPr>
        <w:t>The Leadership and Service Award (LSA) is open to youths with leadership potential and an active track record in community v</w:t>
      </w:r>
      <w:r w:rsidR="00A025DB">
        <w:rPr>
          <w:rFonts w:ascii="Arial" w:hAnsi="Arial" w:cs="Arial"/>
        </w:rPr>
        <w:t>olunteerism. Award winners will</w:t>
      </w:r>
      <w:r w:rsidRPr="00017A79">
        <w:rPr>
          <w:rFonts w:ascii="Arial" w:hAnsi="Arial" w:cs="Arial"/>
        </w:rPr>
        <w:t xml:space="preserve"> be </w:t>
      </w:r>
      <w:r>
        <w:rPr>
          <w:rFonts w:ascii="Arial" w:hAnsi="Arial" w:cs="Arial"/>
        </w:rPr>
        <w:t xml:space="preserve">fully </w:t>
      </w:r>
      <w:r w:rsidRPr="00017A79">
        <w:rPr>
          <w:rFonts w:ascii="Arial" w:hAnsi="Arial" w:cs="Arial"/>
        </w:rPr>
        <w:t>subsidised to attend the Outward Bound</w:t>
      </w:r>
      <w:r w:rsidR="0010416C">
        <w:rPr>
          <w:rFonts w:ascii="Arial" w:hAnsi="Arial" w:cs="Arial"/>
        </w:rPr>
        <w:t xml:space="preserve"> Singapore</w:t>
      </w:r>
      <w:r w:rsidRPr="00017A79">
        <w:rPr>
          <w:rFonts w:ascii="Arial" w:hAnsi="Arial" w:cs="Arial"/>
        </w:rPr>
        <w:t>’s Classic 21-Day Challenge Programme</w:t>
      </w:r>
      <w:r>
        <w:rPr>
          <w:rFonts w:ascii="Arial" w:hAnsi="Arial" w:cs="Arial"/>
        </w:rPr>
        <w:t>.</w:t>
      </w:r>
      <w:r w:rsidRPr="00017A79">
        <w:rPr>
          <w:rFonts w:ascii="Arial" w:hAnsi="Arial" w:cs="Arial"/>
        </w:rPr>
        <w:t xml:space="preserve"> Shortlisted participants of the prog</w:t>
      </w:r>
      <w:r w:rsidR="00004814">
        <w:rPr>
          <w:rFonts w:ascii="Arial" w:hAnsi="Arial" w:cs="Arial"/>
        </w:rPr>
        <w:t>ramme will undergo what many have</w:t>
      </w:r>
      <w:r w:rsidRPr="00017A79">
        <w:rPr>
          <w:rFonts w:ascii="Arial" w:hAnsi="Arial" w:cs="Arial"/>
        </w:rPr>
        <w:t xml:space="preserve"> termed as </w:t>
      </w:r>
      <w:r w:rsidRPr="00017A79">
        <w:rPr>
          <w:rFonts w:ascii="Arial" w:hAnsi="Arial" w:cs="Arial"/>
          <w:i/>
        </w:rPr>
        <w:t>“an experience of a lifetime”</w:t>
      </w:r>
      <w:r w:rsidRPr="00017A79">
        <w:rPr>
          <w:rFonts w:ascii="Arial" w:hAnsi="Arial" w:cs="Arial"/>
        </w:rPr>
        <w:t xml:space="preserve">, to hone their leadership capabilities and broaden their community </w:t>
      </w:r>
      <w:r>
        <w:rPr>
          <w:rFonts w:ascii="Arial" w:hAnsi="Arial" w:cs="Arial"/>
        </w:rPr>
        <w:t>perspectives</w:t>
      </w:r>
      <w:r w:rsidRPr="00017A79">
        <w:rPr>
          <w:rFonts w:ascii="Arial" w:hAnsi="Arial" w:cs="Arial"/>
        </w:rPr>
        <w:t>. Graduates from the programme are expected to take up leadership roles in service projects for the community, both at the team and individual levels.</w:t>
      </w:r>
      <w:r>
        <w:rPr>
          <w:rFonts w:ascii="Arial" w:hAnsi="Arial" w:cs="Arial"/>
        </w:rPr>
        <w:t xml:space="preserve"> </w:t>
      </w:r>
    </w:p>
    <w:p w14:paraId="317EBB24" w14:textId="77777777" w:rsidR="00905DD3" w:rsidRDefault="00905DD3" w:rsidP="00905DD3">
      <w:pPr>
        <w:spacing w:after="0" w:line="240" w:lineRule="auto"/>
        <w:jc w:val="both"/>
        <w:rPr>
          <w:rFonts w:ascii="Arial" w:hAnsi="Arial" w:cs="Arial"/>
        </w:rPr>
      </w:pPr>
    </w:p>
    <w:p w14:paraId="317EBB25" w14:textId="1F948424" w:rsidR="00905DD3" w:rsidRDefault="00905DD3" w:rsidP="00905DD3">
      <w:pPr>
        <w:spacing w:after="0" w:line="240" w:lineRule="auto"/>
        <w:jc w:val="both"/>
        <w:rPr>
          <w:rFonts w:ascii="Arial" w:hAnsi="Arial" w:cs="Arial"/>
        </w:rPr>
      </w:pPr>
      <w:r>
        <w:rPr>
          <w:rFonts w:ascii="Arial" w:hAnsi="Arial" w:cs="Arial"/>
        </w:rPr>
        <w:t>There are a total of t</w:t>
      </w:r>
      <w:r w:rsidR="000B2187">
        <w:rPr>
          <w:rFonts w:ascii="Arial" w:hAnsi="Arial" w:cs="Arial"/>
        </w:rPr>
        <w:t>hree LSA award given out in 2020</w:t>
      </w:r>
      <w:r>
        <w:rPr>
          <w:rFonts w:ascii="Arial" w:hAnsi="Arial" w:cs="Arial"/>
        </w:rPr>
        <w:t xml:space="preserve">. Please select the appropriate course date that your nominees can attend. If you do not have the names of the nominees as of now, you can provide the estimated number of nominees by the closing dates. The </w:t>
      </w:r>
      <w:r w:rsidR="007A64F9">
        <w:rPr>
          <w:rFonts w:ascii="Arial" w:hAnsi="Arial" w:cs="Arial"/>
        </w:rPr>
        <w:t>nominees’</w:t>
      </w:r>
      <w:r>
        <w:rPr>
          <w:rFonts w:ascii="Arial" w:hAnsi="Arial" w:cs="Arial"/>
        </w:rPr>
        <w:t xml:space="preserve"> names can be submitted one month before the closing date for each round.</w:t>
      </w:r>
    </w:p>
    <w:p w14:paraId="317EBB26" w14:textId="77777777" w:rsidR="00905DD3" w:rsidRDefault="00905DD3" w:rsidP="00905DD3">
      <w:pPr>
        <w:tabs>
          <w:tab w:val="left" w:pos="4069"/>
        </w:tabs>
        <w:spacing w:after="0" w:line="200" w:lineRule="exact"/>
        <w:rPr>
          <w:sz w:val="20"/>
          <w:szCs w:val="20"/>
        </w:rPr>
      </w:pPr>
      <w:r>
        <w:rPr>
          <w:sz w:val="20"/>
          <w:szCs w:val="20"/>
        </w:rPr>
        <w:tab/>
      </w:r>
    </w:p>
    <w:p w14:paraId="317EBB27" w14:textId="77777777" w:rsidR="00905DD3" w:rsidRPr="00017A79" w:rsidRDefault="00905DD3" w:rsidP="00905DD3">
      <w:pPr>
        <w:pStyle w:val="ListParagraph"/>
        <w:tabs>
          <w:tab w:val="left" w:pos="1080"/>
          <w:tab w:val="left" w:pos="1350"/>
        </w:tabs>
        <w:spacing w:after="0" w:line="240" w:lineRule="auto"/>
        <w:ind w:hanging="720"/>
        <w:rPr>
          <w:rFonts w:ascii="Arial" w:hAnsi="Arial" w:cs="Arial"/>
          <w:b/>
        </w:rPr>
      </w:pPr>
      <w:r w:rsidRPr="00017A79">
        <w:rPr>
          <w:rFonts w:ascii="Arial" w:hAnsi="Arial" w:cs="Arial"/>
          <w:b/>
        </w:rPr>
        <w:t>Organi</w:t>
      </w:r>
      <w:r>
        <w:rPr>
          <w:rFonts w:ascii="Arial" w:hAnsi="Arial" w:cs="Arial"/>
          <w:b/>
        </w:rPr>
        <w:t>s</w:t>
      </w:r>
      <w:r w:rsidRPr="00017A79">
        <w:rPr>
          <w:rFonts w:ascii="Arial" w:hAnsi="Arial" w:cs="Arial"/>
          <w:b/>
        </w:rPr>
        <w:t>ation</w:t>
      </w:r>
      <w:r w:rsidRPr="00017A79">
        <w:rPr>
          <w:rFonts w:ascii="Arial" w:hAnsi="Arial" w:cs="Arial"/>
          <w:b/>
        </w:rPr>
        <w:tab/>
        <w:t>: ________________________________________________</w:t>
      </w:r>
      <w:r>
        <w:rPr>
          <w:rFonts w:ascii="Arial" w:hAnsi="Arial" w:cs="Arial"/>
          <w:b/>
        </w:rPr>
        <w:t xml:space="preserve"> Person-in-charge: </w:t>
      </w:r>
      <w:r w:rsidRPr="00017A79">
        <w:rPr>
          <w:rFonts w:ascii="Arial" w:hAnsi="Arial" w:cs="Arial"/>
          <w:b/>
        </w:rPr>
        <w:t>_________________________</w:t>
      </w:r>
      <w:r>
        <w:rPr>
          <w:rFonts w:ascii="Arial" w:hAnsi="Arial" w:cs="Arial"/>
          <w:b/>
        </w:rPr>
        <w:t>_____</w:t>
      </w:r>
      <w:r w:rsidRPr="00017A79">
        <w:rPr>
          <w:rFonts w:ascii="Arial" w:hAnsi="Arial" w:cs="Arial"/>
          <w:b/>
        </w:rPr>
        <w:t>_____</w:t>
      </w:r>
    </w:p>
    <w:p w14:paraId="317EBB28" w14:textId="77777777" w:rsidR="00905DD3" w:rsidRPr="00017A79" w:rsidRDefault="00905DD3" w:rsidP="00905DD3">
      <w:pPr>
        <w:pStyle w:val="ListParagraph"/>
        <w:tabs>
          <w:tab w:val="left" w:pos="1080"/>
          <w:tab w:val="left" w:pos="1350"/>
        </w:tabs>
        <w:spacing w:after="0" w:line="240" w:lineRule="auto"/>
        <w:ind w:hanging="720"/>
        <w:rPr>
          <w:rFonts w:ascii="Arial" w:hAnsi="Arial" w:cs="Arial"/>
          <w:b/>
        </w:rPr>
      </w:pPr>
    </w:p>
    <w:p w14:paraId="317EBB29" w14:textId="77777777" w:rsidR="00905DD3" w:rsidRDefault="00905DD3" w:rsidP="00905DD3">
      <w:pPr>
        <w:pStyle w:val="ListParagraph"/>
        <w:tabs>
          <w:tab w:val="left" w:pos="1080"/>
          <w:tab w:val="left" w:pos="1350"/>
        </w:tabs>
        <w:spacing w:after="0" w:line="240" w:lineRule="auto"/>
        <w:ind w:hanging="720"/>
        <w:rPr>
          <w:rFonts w:ascii="Arial" w:hAnsi="Arial" w:cs="Arial"/>
          <w:b/>
        </w:rPr>
      </w:pPr>
      <w:r>
        <w:rPr>
          <w:rFonts w:ascii="Arial" w:hAnsi="Arial" w:cs="Arial"/>
          <w:b/>
        </w:rPr>
        <w:t xml:space="preserve">Contact Number </w:t>
      </w:r>
      <w:r w:rsidRPr="00017A79">
        <w:rPr>
          <w:rFonts w:ascii="Arial" w:hAnsi="Arial" w:cs="Arial"/>
          <w:b/>
        </w:rPr>
        <w:t>: ___________</w:t>
      </w:r>
      <w:r>
        <w:rPr>
          <w:rFonts w:ascii="Arial" w:hAnsi="Arial" w:cs="Arial"/>
          <w:b/>
        </w:rPr>
        <w:t>____</w:t>
      </w:r>
      <w:r w:rsidRPr="00017A79">
        <w:rPr>
          <w:rFonts w:ascii="Arial" w:hAnsi="Arial" w:cs="Arial"/>
          <w:b/>
        </w:rPr>
        <w:t>_____ (Office) _______</w:t>
      </w:r>
      <w:r>
        <w:rPr>
          <w:rFonts w:ascii="Arial" w:hAnsi="Arial" w:cs="Arial"/>
          <w:b/>
        </w:rPr>
        <w:t>____</w:t>
      </w:r>
      <w:r w:rsidRPr="00017A79">
        <w:rPr>
          <w:rFonts w:ascii="Arial" w:hAnsi="Arial" w:cs="Arial"/>
          <w:b/>
        </w:rPr>
        <w:t>_________ (Mobile)</w:t>
      </w:r>
      <w:r>
        <w:rPr>
          <w:rFonts w:ascii="Arial" w:hAnsi="Arial" w:cs="Arial"/>
          <w:b/>
        </w:rPr>
        <w:t xml:space="preserve"> Email Address </w:t>
      </w:r>
      <w:r w:rsidRPr="00017A79">
        <w:rPr>
          <w:rFonts w:ascii="Arial" w:hAnsi="Arial" w:cs="Arial"/>
          <w:b/>
        </w:rPr>
        <w:t>: _</w:t>
      </w:r>
      <w:r>
        <w:rPr>
          <w:rFonts w:ascii="Arial" w:hAnsi="Arial" w:cs="Arial"/>
          <w:b/>
        </w:rPr>
        <w:t>______</w:t>
      </w:r>
      <w:r w:rsidRPr="00017A79">
        <w:rPr>
          <w:rFonts w:ascii="Arial" w:hAnsi="Arial" w:cs="Arial"/>
          <w:b/>
        </w:rPr>
        <w:t>_____________________</w:t>
      </w:r>
    </w:p>
    <w:p w14:paraId="317EBB2A" w14:textId="77777777" w:rsidR="00905DD3" w:rsidRDefault="00905DD3" w:rsidP="00905DD3">
      <w:pPr>
        <w:spacing w:before="8" w:after="0" w:line="260" w:lineRule="exact"/>
        <w:rPr>
          <w:sz w:val="26"/>
          <w:szCs w:val="26"/>
        </w:rPr>
      </w:pPr>
    </w:p>
    <w:p w14:paraId="317EBB2B" w14:textId="77777777" w:rsidR="00905DD3" w:rsidRDefault="00905DD3" w:rsidP="00905DD3">
      <w:pPr>
        <w:spacing w:before="8" w:after="0" w:line="260" w:lineRule="exact"/>
        <w:rPr>
          <w:sz w:val="26"/>
          <w:szCs w:val="26"/>
        </w:rPr>
      </w:pPr>
    </w:p>
    <w:tbl>
      <w:tblPr>
        <w:tblW w:w="1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539"/>
        <w:gridCol w:w="1975"/>
        <w:gridCol w:w="1813"/>
        <w:gridCol w:w="1554"/>
        <w:gridCol w:w="1842"/>
        <w:gridCol w:w="1411"/>
        <w:gridCol w:w="2319"/>
      </w:tblGrid>
      <w:tr w:rsidR="00905DD3" w:rsidRPr="00017A79" w14:paraId="317EBB34" w14:textId="77777777" w:rsidTr="00187074">
        <w:trPr>
          <w:trHeight w:val="983"/>
          <w:jc w:val="center"/>
        </w:trPr>
        <w:tc>
          <w:tcPr>
            <w:tcW w:w="2048" w:type="dxa"/>
            <w:shd w:val="pct15" w:color="auto" w:fill="auto"/>
            <w:vAlign w:val="center"/>
          </w:tcPr>
          <w:p w14:paraId="317EBB2C" w14:textId="77777777" w:rsidR="00905DD3" w:rsidRPr="00017A79" w:rsidRDefault="00905DD3" w:rsidP="007A64F9">
            <w:pPr>
              <w:pStyle w:val="ListParagraph"/>
              <w:tabs>
                <w:tab w:val="left" w:pos="1080"/>
                <w:tab w:val="left" w:pos="1350"/>
              </w:tabs>
              <w:spacing w:after="0" w:line="240" w:lineRule="auto"/>
              <w:ind w:left="0"/>
              <w:jc w:val="center"/>
              <w:rPr>
                <w:rFonts w:ascii="Arial" w:hAnsi="Arial" w:cs="Arial"/>
                <w:b/>
              </w:rPr>
            </w:pPr>
            <w:r w:rsidRPr="00017A79">
              <w:rPr>
                <w:rFonts w:ascii="Arial" w:hAnsi="Arial" w:cs="Arial"/>
                <w:b/>
              </w:rPr>
              <w:lastRenderedPageBreak/>
              <w:t>PROGRAMME</w:t>
            </w:r>
          </w:p>
        </w:tc>
        <w:tc>
          <w:tcPr>
            <w:tcW w:w="2539" w:type="dxa"/>
            <w:shd w:val="pct15" w:color="auto" w:fill="auto"/>
            <w:vAlign w:val="center"/>
          </w:tcPr>
          <w:p w14:paraId="317EBB2D" w14:textId="77777777" w:rsidR="00905DD3" w:rsidRPr="00017A79" w:rsidRDefault="00905DD3" w:rsidP="007A64F9">
            <w:pPr>
              <w:spacing w:after="0" w:line="240" w:lineRule="auto"/>
              <w:jc w:val="center"/>
              <w:rPr>
                <w:rFonts w:ascii="Arial" w:eastAsia="Times New Roman" w:hAnsi="Arial" w:cs="Arial"/>
                <w:b/>
                <w:bCs/>
                <w:lang w:eastAsia="en-GB"/>
              </w:rPr>
            </w:pPr>
            <w:r w:rsidRPr="00017A79">
              <w:rPr>
                <w:rFonts w:ascii="Arial" w:eastAsia="Times New Roman" w:hAnsi="Arial" w:cs="Arial"/>
                <w:b/>
                <w:bCs/>
                <w:lang w:eastAsia="en-GB"/>
              </w:rPr>
              <w:t>COURSE DATE</w:t>
            </w:r>
          </w:p>
        </w:tc>
        <w:tc>
          <w:tcPr>
            <w:tcW w:w="1975" w:type="dxa"/>
            <w:shd w:val="pct15" w:color="auto" w:fill="auto"/>
            <w:vAlign w:val="center"/>
          </w:tcPr>
          <w:p w14:paraId="317EBB2E" w14:textId="77777777" w:rsidR="00905DD3" w:rsidRPr="00017A79" w:rsidRDefault="00905DD3" w:rsidP="007A64F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SELECTION DATE</w:t>
            </w:r>
          </w:p>
        </w:tc>
        <w:tc>
          <w:tcPr>
            <w:tcW w:w="1813" w:type="dxa"/>
            <w:shd w:val="pct15" w:color="auto" w:fill="auto"/>
            <w:vAlign w:val="center"/>
          </w:tcPr>
          <w:p w14:paraId="317EBB2F" w14:textId="77777777" w:rsidR="00905DD3" w:rsidRPr="00017A79" w:rsidRDefault="00905DD3" w:rsidP="007A64F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INTERVIEW DATE</w:t>
            </w:r>
          </w:p>
        </w:tc>
        <w:tc>
          <w:tcPr>
            <w:tcW w:w="1554" w:type="dxa"/>
            <w:shd w:val="pct15" w:color="auto" w:fill="auto"/>
            <w:vAlign w:val="center"/>
          </w:tcPr>
          <w:p w14:paraId="317EBB30" w14:textId="139F3612" w:rsidR="00905DD3" w:rsidRDefault="000B2187" w:rsidP="007A64F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PRE-COURSE BRIEF</w:t>
            </w:r>
          </w:p>
        </w:tc>
        <w:tc>
          <w:tcPr>
            <w:tcW w:w="1842" w:type="dxa"/>
            <w:shd w:val="pct15" w:color="auto" w:fill="auto"/>
            <w:vAlign w:val="center"/>
          </w:tcPr>
          <w:p w14:paraId="317EBB31" w14:textId="77777777" w:rsidR="00905DD3" w:rsidRPr="00017A79" w:rsidRDefault="00905DD3" w:rsidP="007A64F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SPONSORSHIP  AWARD</w:t>
            </w:r>
          </w:p>
        </w:tc>
        <w:tc>
          <w:tcPr>
            <w:tcW w:w="1411" w:type="dxa"/>
            <w:shd w:val="pct15" w:color="auto" w:fill="auto"/>
            <w:vAlign w:val="center"/>
          </w:tcPr>
          <w:p w14:paraId="317EBB32" w14:textId="77777777" w:rsidR="00905DD3" w:rsidRPr="00017A79" w:rsidRDefault="00905DD3" w:rsidP="007A64F9">
            <w:pPr>
              <w:spacing w:after="0" w:line="240" w:lineRule="auto"/>
              <w:jc w:val="center"/>
              <w:rPr>
                <w:rFonts w:ascii="Arial" w:eastAsia="Times New Roman" w:hAnsi="Arial" w:cs="Arial"/>
                <w:b/>
                <w:bCs/>
                <w:lang w:eastAsia="en-GB"/>
              </w:rPr>
            </w:pPr>
            <w:r w:rsidRPr="00017A79">
              <w:rPr>
                <w:rFonts w:ascii="Arial" w:eastAsia="Times New Roman" w:hAnsi="Arial" w:cs="Arial"/>
                <w:b/>
                <w:bCs/>
                <w:lang w:eastAsia="en-GB"/>
              </w:rPr>
              <w:t>REMARKS</w:t>
            </w:r>
          </w:p>
        </w:tc>
        <w:tc>
          <w:tcPr>
            <w:tcW w:w="2319" w:type="dxa"/>
            <w:shd w:val="pct15" w:color="auto" w:fill="auto"/>
            <w:vAlign w:val="center"/>
          </w:tcPr>
          <w:p w14:paraId="317EBB33" w14:textId="77777777" w:rsidR="00905DD3" w:rsidRPr="00017A79" w:rsidRDefault="00905DD3" w:rsidP="007A64F9">
            <w:pPr>
              <w:spacing w:after="0" w:line="240" w:lineRule="auto"/>
              <w:jc w:val="center"/>
              <w:rPr>
                <w:rFonts w:ascii="Arial" w:eastAsia="Times New Roman" w:hAnsi="Arial" w:cs="Arial"/>
                <w:b/>
                <w:bCs/>
                <w:lang w:eastAsia="en-GB"/>
              </w:rPr>
            </w:pPr>
            <w:r>
              <w:rPr>
                <w:rFonts w:ascii="Arial" w:eastAsia="Times New Roman" w:hAnsi="Arial" w:cs="Arial"/>
                <w:b/>
                <w:bCs/>
                <w:lang w:eastAsia="en-GB"/>
              </w:rPr>
              <w:t>CLOSING DATES FOR SUBMISSION OF NAMES</w:t>
            </w:r>
          </w:p>
        </w:tc>
      </w:tr>
      <w:tr w:rsidR="00905DD3" w:rsidRPr="00017A79" w14:paraId="317EBB3D" w14:textId="77777777" w:rsidTr="00187074">
        <w:trPr>
          <w:trHeight w:val="663"/>
          <w:jc w:val="center"/>
        </w:trPr>
        <w:tc>
          <w:tcPr>
            <w:tcW w:w="2048" w:type="dxa"/>
            <w:vMerge w:val="restart"/>
            <w:vAlign w:val="center"/>
          </w:tcPr>
          <w:p w14:paraId="317EBB35" w14:textId="77777777" w:rsidR="00905DD3" w:rsidRPr="00017A79" w:rsidRDefault="00905DD3" w:rsidP="007A64F9">
            <w:pPr>
              <w:pStyle w:val="ListParagraph"/>
              <w:tabs>
                <w:tab w:val="left" w:pos="1080"/>
                <w:tab w:val="left" w:pos="1350"/>
              </w:tabs>
              <w:spacing w:after="0" w:line="240" w:lineRule="auto"/>
              <w:ind w:left="0"/>
              <w:jc w:val="center"/>
              <w:rPr>
                <w:rFonts w:ascii="Arial" w:eastAsia="Times New Roman" w:hAnsi="Arial" w:cs="Arial"/>
                <w:bCs/>
                <w:lang w:val="en-GB" w:eastAsia="en-GB"/>
              </w:rPr>
            </w:pPr>
            <w:r w:rsidRPr="00017A79">
              <w:rPr>
                <w:rFonts w:ascii="Arial" w:eastAsia="Times New Roman" w:hAnsi="Arial" w:cs="Arial"/>
                <w:bCs/>
                <w:lang w:val="en-GB" w:eastAsia="en-GB"/>
              </w:rPr>
              <w:t xml:space="preserve">Leadership and Service Award </w:t>
            </w:r>
            <w:r>
              <w:rPr>
                <w:rFonts w:ascii="Arial" w:eastAsia="Times New Roman" w:hAnsi="Arial" w:cs="Arial"/>
                <w:bCs/>
                <w:lang w:val="en-GB" w:eastAsia="en-GB"/>
              </w:rPr>
              <w:t xml:space="preserve"> (21-Day Classic Challenge)</w:t>
            </w:r>
          </w:p>
        </w:tc>
        <w:tc>
          <w:tcPr>
            <w:tcW w:w="2539" w:type="dxa"/>
            <w:vAlign w:val="center"/>
          </w:tcPr>
          <w:p w14:paraId="317EBB36" w14:textId="347EB05C" w:rsidR="00905DD3" w:rsidRDefault="000B2187" w:rsidP="00187074">
            <w:pPr>
              <w:spacing w:after="0" w:line="240" w:lineRule="auto"/>
              <w:jc w:val="center"/>
              <w:rPr>
                <w:rFonts w:ascii="Arial" w:eastAsia="Times New Roman" w:hAnsi="Arial" w:cs="Arial"/>
                <w:bCs/>
                <w:lang w:eastAsia="en-GB"/>
              </w:rPr>
            </w:pPr>
            <w:r>
              <w:rPr>
                <w:rFonts w:ascii="Arial" w:eastAsia="Times New Roman" w:hAnsi="Arial" w:cs="Arial"/>
                <w:bCs/>
                <w:lang w:eastAsia="en-GB"/>
              </w:rPr>
              <w:t>9 – 29 Mar 2020</w:t>
            </w:r>
          </w:p>
        </w:tc>
        <w:tc>
          <w:tcPr>
            <w:tcW w:w="1975" w:type="dxa"/>
            <w:vAlign w:val="center"/>
          </w:tcPr>
          <w:p w14:paraId="317EBB37" w14:textId="58EFAE80"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18 Jan 2020</w:t>
            </w:r>
          </w:p>
        </w:tc>
        <w:tc>
          <w:tcPr>
            <w:tcW w:w="1813" w:type="dxa"/>
            <w:vAlign w:val="center"/>
          </w:tcPr>
          <w:p w14:paraId="317EBB38" w14:textId="79215D2A"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8 Feb 2020</w:t>
            </w:r>
          </w:p>
        </w:tc>
        <w:tc>
          <w:tcPr>
            <w:tcW w:w="1554" w:type="dxa"/>
            <w:vAlign w:val="center"/>
          </w:tcPr>
          <w:p w14:paraId="317EBB39" w14:textId="2E4D1455"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22 Feb 2020</w:t>
            </w:r>
          </w:p>
        </w:tc>
        <w:tc>
          <w:tcPr>
            <w:tcW w:w="1842" w:type="dxa"/>
            <w:vMerge w:val="restart"/>
            <w:vAlign w:val="center"/>
          </w:tcPr>
          <w:p w14:paraId="317EBB3A" w14:textId="77777777" w:rsidR="00905DD3" w:rsidRDefault="00905DD3"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100% course fees of about $5,000 for the 21 day programme</w:t>
            </w:r>
          </w:p>
        </w:tc>
        <w:tc>
          <w:tcPr>
            <w:tcW w:w="1411" w:type="dxa"/>
            <w:vMerge w:val="restart"/>
            <w:vAlign w:val="center"/>
          </w:tcPr>
          <w:p w14:paraId="317EBB3B" w14:textId="77777777" w:rsidR="00905DD3" w:rsidRDefault="00905DD3" w:rsidP="007A64F9">
            <w:pPr>
              <w:spacing w:after="0" w:line="240" w:lineRule="auto"/>
              <w:jc w:val="center"/>
              <w:rPr>
                <w:rFonts w:ascii="Arial" w:hAnsi="Arial" w:cs="Arial"/>
              </w:rPr>
            </w:pPr>
            <w:r>
              <w:rPr>
                <w:rFonts w:ascii="Arial" w:hAnsi="Arial" w:cs="Arial"/>
              </w:rPr>
              <w:t>Please nominate up to a maximum of 10</w:t>
            </w:r>
            <w:r w:rsidRPr="00017A79">
              <w:rPr>
                <w:rFonts w:ascii="Arial" w:hAnsi="Arial" w:cs="Arial"/>
              </w:rPr>
              <w:t xml:space="preserve"> students</w:t>
            </w:r>
          </w:p>
        </w:tc>
        <w:tc>
          <w:tcPr>
            <w:tcW w:w="2319" w:type="dxa"/>
            <w:vAlign w:val="center"/>
          </w:tcPr>
          <w:p w14:paraId="317EBB3C" w14:textId="779F8952" w:rsidR="00905DD3" w:rsidRDefault="000B2187" w:rsidP="007A64F9">
            <w:pPr>
              <w:spacing w:after="0" w:line="240" w:lineRule="auto"/>
              <w:jc w:val="center"/>
              <w:rPr>
                <w:rFonts w:ascii="Arial" w:hAnsi="Arial" w:cs="Arial"/>
              </w:rPr>
            </w:pPr>
            <w:r>
              <w:rPr>
                <w:rFonts w:ascii="Arial" w:hAnsi="Arial" w:cs="Arial"/>
              </w:rPr>
              <w:t>13 Dec 2019</w:t>
            </w:r>
          </w:p>
        </w:tc>
      </w:tr>
      <w:tr w:rsidR="00905DD3" w:rsidRPr="00017A79" w14:paraId="317EBB46" w14:textId="77777777" w:rsidTr="00187074">
        <w:trPr>
          <w:trHeight w:val="700"/>
          <w:jc w:val="center"/>
        </w:trPr>
        <w:tc>
          <w:tcPr>
            <w:tcW w:w="2048" w:type="dxa"/>
            <w:vMerge/>
            <w:vAlign w:val="center"/>
          </w:tcPr>
          <w:p w14:paraId="317EBB3E" w14:textId="77777777" w:rsidR="00905DD3" w:rsidRPr="00017A79" w:rsidRDefault="00905DD3" w:rsidP="007A64F9">
            <w:pPr>
              <w:pStyle w:val="ListParagraph"/>
              <w:tabs>
                <w:tab w:val="left" w:pos="1080"/>
                <w:tab w:val="left" w:pos="1350"/>
              </w:tabs>
              <w:spacing w:after="0" w:line="240" w:lineRule="auto"/>
              <w:ind w:left="0"/>
              <w:jc w:val="center"/>
              <w:rPr>
                <w:rFonts w:ascii="Arial" w:eastAsia="Times New Roman" w:hAnsi="Arial" w:cs="Arial"/>
                <w:bCs/>
                <w:lang w:val="en-GB" w:eastAsia="en-GB"/>
              </w:rPr>
            </w:pPr>
          </w:p>
        </w:tc>
        <w:tc>
          <w:tcPr>
            <w:tcW w:w="2539" w:type="dxa"/>
            <w:vAlign w:val="center"/>
          </w:tcPr>
          <w:p w14:paraId="317EBB3F" w14:textId="375AB2DF"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6 – 26 Jul 2020</w:t>
            </w:r>
          </w:p>
        </w:tc>
        <w:tc>
          <w:tcPr>
            <w:tcW w:w="1975" w:type="dxa"/>
            <w:vAlign w:val="center"/>
          </w:tcPr>
          <w:p w14:paraId="317EBB40" w14:textId="0C91B4D3"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11 Apr 2020</w:t>
            </w:r>
          </w:p>
        </w:tc>
        <w:tc>
          <w:tcPr>
            <w:tcW w:w="1813" w:type="dxa"/>
            <w:vAlign w:val="center"/>
          </w:tcPr>
          <w:p w14:paraId="317EBB41" w14:textId="1D5ECEEB"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2 May 2020</w:t>
            </w:r>
          </w:p>
        </w:tc>
        <w:tc>
          <w:tcPr>
            <w:tcW w:w="1554" w:type="dxa"/>
            <w:vAlign w:val="center"/>
          </w:tcPr>
          <w:p w14:paraId="317EBB42" w14:textId="5C1FA4E5"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6 Jun 2020</w:t>
            </w:r>
          </w:p>
        </w:tc>
        <w:tc>
          <w:tcPr>
            <w:tcW w:w="1842" w:type="dxa"/>
            <w:vMerge/>
            <w:vAlign w:val="center"/>
          </w:tcPr>
          <w:p w14:paraId="317EBB43" w14:textId="77777777" w:rsidR="00905DD3" w:rsidRDefault="00905DD3" w:rsidP="007A64F9">
            <w:pPr>
              <w:spacing w:after="0" w:line="240" w:lineRule="auto"/>
              <w:jc w:val="center"/>
              <w:rPr>
                <w:rFonts w:ascii="Arial" w:eastAsia="Times New Roman" w:hAnsi="Arial" w:cs="Arial"/>
                <w:bCs/>
                <w:lang w:eastAsia="en-GB"/>
              </w:rPr>
            </w:pPr>
          </w:p>
        </w:tc>
        <w:tc>
          <w:tcPr>
            <w:tcW w:w="1411" w:type="dxa"/>
            <w:vMerge/>
            <w:vAlign w:val="center"/>
          </w:tcPr>
          <w:p w14:paraId="317EBB44" w14:textId="77777777" w:rsidR="00905DD3" w:rsidRDefault="00905DD3" w:rsidP="007A64F9">
            <w:pPr>
              <w:spacing w:after="0" w:line="240" w:lineRule="auto"/>
              <w:jc w:val="center"/>
              <w:rPr>
                <w:rFonts w:ascii="Arial" w:hAnsi="Arial" w:cs="Arial"/>
              </w:rPr>
            </w:pPr>
          </w:p>
        </w:tc>
        <w:tc>
          <w:tcPr>
            <w:tcW w:w="2319" w:type="dxa"/>
            <w:vAlign w:val="center"/>
          </w:tcPr>
          <w:p w14:paraId="317EBB45" w14:textId="68EB30DB" w:rsidR="00905DD3" w:rsidRDefault="000B2187" w:rsidP="007A64F9">
            <w:pPr>
              <w:spacing w:after="0" w:line="240" w:lineRule="auto"/>
              <w:jc w:val="center"/>
              <w:rPr>
                <w:rFonts w:ascii="Arial" w:hAnsi="Arial" w:cs="Arial"/>
              </w:rPr>
            </w:pPr>
            <w:r>
              <w:rPr>
                <w:rFonts w:ascii="Arial" w:hAnsi="Arial" w:cs="Arial"/>
              </w:rPr>
              <w:t>28 Feb 2020</w:t>
            </w:r>
          </w:p>
        </w:tc>
      </w:tr>
      <w:tr w:rsidR="00905DD3" w:rsidRPr="00017A79" w14:paraId="317EBB4F" w14:textId="77777777" w:rsidTr="00187074">
        <w:trPr>
          <w:trHeight w:val="567"/>
          <w:jc w:val="center"/>
        </w:trPr>
        <w:tc>
          <w:tcPr>
            <w:tcW w:w="2048" w:type="dxa"/>
            <w:vMerge/>
            <w:vAlign w:val="center"/>
          </w:tcPr>
          <w:p w14:paraId="317EBB47" w14:textId="77777777" w:rsidR="00905DD3" w:rsidRPr="00017A79" w:rsidRDefault="00905DD3" w:rsidP="007A64F9">
            <w:pPr>
              <w:pStyle w:val="ListParagraph"/>
              <w:tabs>
                <w:tab w:val="left" w:pos="1080"/>
                <w:tab w:val="left" w:pos="1350"/>
              </w:tabs>
              <w:spacing w:after="0" w:line="240" w:lineRule="auto"/>
              <w:ind w:left="0"/>
              <w:jc w:val="center"/>
              <w:rPr>
                <w:rFonts w:ascii="Arial" w:hAnsi="Arial" w:cs="Arial"/>
                <w:b/>
              </w:rPr>
            </w:pPr>
          </w:p>
        </w:tc>
        <w:tc>
          <w:tcPr>
            <w:tcW w:w="2539" w:type="dxa"/>
            <w:vAlign w:val="center"/>
          </w:tcPr>
          <w:p w14:paraId="317EBB48" w14:textId="5C4051C3" w:rsidR="00905DD3" w:rsidRPr="00017A79"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30 Nov – 20 Dec 2020</w:t>
            </w:r>
          </w:p>
        </w:tc>
        <w:tc>
          <w:tcPr>
            <w:tcW w:w="1975" w:type="dxa"/>
            <w:vAlign w:val="center"/>
          </w:tcPr>
          <w:p w14:paraId="317EBB49" w14:textId="43F9C63C" w:rsidR="00905DD3" w:rsidRPr="00017A79"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19 Sep 2020</w:t>
            </w:r>
          </w:p>
        </w:tc>
        <w:tc>
          <w:tcPr>
            <w:tcW w:w="1813" w:type="dxa"/>
            <w:vAlign w:val="center"/>
          </w:tcPr>
          <w:p w14:paraId="317EBB4A" w14:textId="4C290F12"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10 Oct 2020</w:t>
            </w:r>
          </w:p>
        </w:tc>
        <w:tc>
          <w:tcPr>
            <w:tcW w:w="1554" w:type="dxa"/>
            <w:vAlign w:val="center"/>
          </w:tcPr>
          <w:p w14:paraId="317EBB4B" w14:textId="0F465C48" w:rsidR="00905DD3" w:rsidRDefault="000B2187" w:rsidP="007A64F9">
            <w:pPr>
              <w:spacing w:after="0" w:line="240" w:lineRule="auto"/>
              <w:jc w:val="center"/>
              <w:rPr>
                <w:rFonts w:ascii="Arial" w:eastAsia="Times New Roman" w:hAnsi="Arial" w:cs="Arial"/>
                <w:bCs/>
                <w:lang w:eastAsia="en-GB"/>
              </w:rPr>
            </w:pPr>
            <w:r>
              <w:rPr>
                <w:rFonts w:ascii="Arial" w:eastAsia="Times New Roman" w:hAnsi="Arial" w:cs="Arial"/>
                <w:bCs/>
                <w:lang w:eastAsia="en-GB"/>
              </w:rPr>
              <w:t>7 Nov 2020</w:t>
            </w:r>
          </w:p>
        </w:tc>
        <w:tc>
          <w:tcPr>
            <w:tcW w:w="1842" w:type="dxa"/>
            <w:vMerge/>
            <w:vAlign w:val="center"/>
          </w:tcPr>
          <w:p w14:paraId="317EBB4C" w14:textId="77777777" w:rsidR="00905DD3" w:rsidRPr="00017A79" w:rsidRDefault="00905DD3" w:rsidP="007A64F9">
            <w:pPr>
              <w:spacing w:after="0" w:line="240" w:lineRule="auto"/>
              <w:jc w:val="center"/>
              <w:rPr>
                <w:rFonts w:ascii="Arial" w:eastAsia="Times New Roman" w:hAnsi="Arial" w:cs="Arial"/>
                <w:bCs/>
                <w:lang w:eastAsia="en-GB"/>
              </w:rPr>
            </w:pPr>
          </w:p>
        </w:tc>
        <w:tc>
          <w:tcPr>
            <w:tcW w:w="1411" w:type="dxa"/>
            <w:vMerge/>
            <w:vAlign w:val="center"/>
          </w:tcPr>
          <w:p w14:paraId="317EBB4D" w14:textId="77777777" w:rsidR="00905DD3" w:rsidRPr="00017A79" w:rsidRDefault="00905DD3" w:rsidP="007A64F9">
            <w:pPr>
              <w:spacing w:after="0" w:line="240" w:lineRule="auto"/>
              <w:jc w:val="center"/>
              <w:rPr>
                <w:rFonts w:ascii="Arial" w:eastAsia="Times New Roman" w:hAnsi="Arial" w:cs="Arial"/>
                <w:bCs/>
                <w:lang w:eastAsia="en-GB"/>
              </w:rPr>
            </w:pPr>
          </w:p>
        </w:tc>
        <w:tc>
          <w:tcPr>
            <w:tcW w:w="2319" w:type="dxa"/>
            <w:vAlign w:val="center"/>
          </w:tcPr>
          <w:p w14:paraId="317EBB4E" w14:textId="73F01EFB" w:rsidR="00905DD3" w:rsidRDefault="000B2187" w:rsidP="007A64F9">
            <w:pPr>
              <w:spacing w:after="0" w:line="240" w:lineRule="auto"/>
              <w:jc w:val="center"/>
              <w:rPr>
                <w:rFonts w:ascii="Arial" w:hAnsi="Arial" w:cs="Arial"/>
              </w:rPr>
            </w:pPr>
            <w:r>
              <w:rPr>
                <w:rFonts w:ascii="Arial" w:hAnsi="Arial" w:cs="Arial"/>
              </w:rPr>
              <w:t>7 Aug 2020</w:t>
            </w:r>
          </w:p>
        </w:tc>
      </w:tr>
    </w:tbl>
    <w:p w14:paraId="317EBB50" w14:textId="77777777" w:rsidR="00905DD3" w:rsidRPr="00017A79" w:rsidRDefault="00905DD3" w:rsidP="00905DD3">
      <w:pPr>
        <w:pStyle w:val="ListParagraph"/>
        <w:tabs>
          <w:tab w:val="left" w:pos="1080"/>
          <w:tab w:val="left" w:pos="1350"/>
        </w:tabs>
        <w:spacing w:after="0" w:line="240" w:lineRule="auto"/>
        <w:jc w:val="center"/>
        <w:rPr>
          <w:rFonts w:ascii="Arial" w:hAnsi="Arial" w:cs="Arial"/>
          <w:b/>
        </w:rPr>
      </w:pPr>
    </w:p>
    <w:tbl>
      <w:tblPr>
        <w:tblW w:w="15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667"/>
        <w:gridCol w:w="3498"/>
        <w:gridCol w:w="2055"/>
        <w:gridCol w:w="3036"/>
        <w:gridCol w:w="2905"/>
      </w:tblGrid>
      <w:tr w:rsidR="00905DD3" w:rsidRPr="00017A79" w14:paraId="317EBB57" w14:textId="77777777" w:rsidTr="007A64F9">
        <w:trPr>
          <w:jc w:val="center"/>
        </w:trPr>
        <w:tc>
          <w:tcPr>
            <w:tcW w:w="2345" w:type="dxa"/>
            <w:shd w:val="clear" w:color="auto" w:fill="D9D9D9"/>
            <w:vAlign w:val="center"/>
          </w:tcPr>
          <w:p w14:paraId="317EBB51" w14:textId="2E539BDA" w:rsidR="00905DD3" w:rsidRPr="005A3485" w:rsidRDefault="00146F88" w:rsidP="007A64F9">
            <w:pPr>
              <w:pStyle w:val="ListParagraph"/>
              <w:tabs>
                <w:tab w:val="left" w:pos="1080"/>
                <w:tab w:val="left" w:pos="1350"/>
              </w:tabs>
              <w:spacing w:after="0" w:line="240" w:lineRule="auto"/>
              <w:ind w:left="0"/>
              <w:jc w:val="center"/>
              <w:rPr>
                <w:rFonts w:ascii="Arial" w:hAnsi="Arial" w:cs="Arial"/>
                <w:b/>
              </w:rPr>
            </w:pPr>
            <w:r>
              <w:rPr>
                <w:rFonts w:ascii="Arial" w:hAnsi="Arial" w:cs="Arial"/>
                <w:b/>
              </w:rPr>
              <w:t>Name of Nominee</w:t>
            </w:r>
          </w:p>
        </w:tc>
        <w:tc>
          <w:tcPr>
            <w:tcW w:w="1667" w:type="dxa"/>
            <w:shd w:val="clear" w:color="auto" w:fill="D9D9D9"/>
            <w:vAlign w:val="center"/>
          </w:tcPr>
          <w:p w14:paraId="317EBB52" w14:textId="77777777" w:rsidR="00905DD3" w:rsidRPr="005A3485" w:rsidRDefault="00905DD3" w:rsidP="007A64F9">
            <w:pPr>
              <w:pStyle w:val="ListParagraph"/>
              <w:tabs>
                <w:tab w:val="left" w:pos="1080"/>
                <w:tab w:val="left" w:pos="1350"/>
              </w:tabs>
              <w:spacing w:after="0" w:line="240" w:lineRule="auto"/>
              <w:ind w:left="0"/>
              <w:jc w:val="center"/>
              <w:rPr>
                <w:rFonts w:ascii="Arial" w:hAnsi="Arial" w:cs="Arial"/>
                <w:b/>
              </w:rPr>
            </w:pPr>
            <w:r>
              <w:rPr>
                <w:rFonts w:ascii="Arial" w:hAnsi="Arial" w:cs="Arial"/>
                <w:b/>
              </w:rPr>
              <w:t>NRIC</w:t>
            </w:r>
          </w:p>
        </w:tc>
        <w:tc>
          <w:tcPr>
            <w:tcW w:w="3498" w:type="dxa"/>
            <w:shd w:val="clear" w:color="auto" w:fill="D9D9D9"/>
            <w:vAlign w:val="center"/>
          </w:tcPr>
          <w:p w14:paraId="317EBB53" w14:textId="634E1096" w:rsidR="00905DD3" w:rsidRPr="005A3485" w:rsidRDefault="00905DD3" w:rsidP="007A64F9">
            <w:pPr>
              <w:pStyle w:val="ListParagraph"/>
              <w:tabs>
                <w:tab w:val="left" w:pos="1080"/>
                <w:tab w:val="left" w:pos="1350"/>
              </w:tabs>
              <w:spacing w:after="0" w:line="240" w:lineRule="auto"/>
              <w:ind w:left="0"/>
              <w:jc w:val="center"/>
              <w:rPr>
                <w:rFonts w:ascii="Arial" w:hAnsi="Arial" w:cs="Arial"/>
                <w:b/>
              </w:rPr>
            </w:pPr>
            <w:r w:rsidRPr="005A3485">
              <w:rPr>
                <w:rFonts w:ascii="Arial" w:hAnsi="Arial" w:cs="Arial"/>
                <w:b/>
              </w:rPr>
              <w:t>Faculty</w:t>
            </w:r>
            <w:r w:rsidR="00B93498">
              <w:rPr>
                <w:rFonts w:ascii="Arial" w:hAnsi="Arial" w:cs="Arial"/>
                <w:b/>
              </w:rPr>
              <w:t xml:space="preserve"> </w:t>
            </w:r>
            <w:r w:rsidRPr="005A3485">
              <w:rPr>
                <w:rFonts w:ascii="Arial" w:hAnsi="Arial" w:cs="Arial"/>
                <w:b/>
              </w:rPr>
              <w:t>/ Course of Study</w:t>
            </w:r>
            <w:r w:rsidR="000B2187">
              <w:rPr>
                <w:rFonts w:ascii="Arial" w:hAnsi="Arial" w:cs="Arial"/>
                <w:b/>
              </w:rPr>
              <w:t xml:space="preserve"> / Department / Unit</w:t>
            </w:r>
          </w:p>
        </w:tc>
        <w:tc>
          <w:tcPr>
            <w:tcW w:w="2055" w:type="dxa"/>
            <w:shd w:val="clear" w:color="auto" w:fill="D9D9D9"/>
            <w:vAlign w:val="center"/>
          </w:tcPr>
          <w:p w14:paraId="317EBB54" w14:textId="77777777" w:rsidR="00905DD3" w:rsidRPr="005A3485" w:rsidRDefault="00905DD3" w:rsidP="007A64F9">
            <w:pPr>
              <w:pStyle w:val="ListParagraph"/>
              <w:tabs>
                <w:tab w:val="left" w:pos="1080"/>
                <w:tab w:val="left" w:pos="1350"/>
              </w:tabs>
              <w:spacing w:after="0" w:line="240" w:lineRule="auto"/>
              <w:ind w:left="0"/>
              <w:jc w:val="center"/>
              <w:rPr>
                <w:rFonts w:ascii="Arial" w:hAnsi="Arial" w:cs="Arial"/>
                <w:b/>
              </w:rPr>
            </w:pPr>
            <w:r>
              <w:rPr>
                <w:rFonts w:ascii="Arial" w:hAnsi="Arial" w:cs="Arial"/>
                <w:b/>
              </w:rPr>
              <w:t>Contact Number</w:t>
            </w:r>
          </w:p>
        </w:tc>
        <w:tc>
          <w:tcPr>
            <w:tcW w:w="3036" w:type="dxa"/>
            <w:shd w:val="clear" w:color="auto" w:fill="D9D9D9"/>
            <w:vAlign w:val="center"/>
          </w:tcPr>
          <w:p w14:paraId="317EBB55" w14:textId="77777777" w:rsidR="00905DD3" w:rsidRPr="005A3485" w:rsidRDefault="00905DD3" w:rsidP="007A64F9">
            <w:pPr>
              <w:pStyle w:val="ListParagraph"/>
              <w:tabs>
                <w:tab w:val="left" w:pos="1080"/>
                <w:tab w:val="left" w:pos="1350"/>
              </w:tabs>
              <w:spacing w:after="0" w:line="240" w:lineRule="auto"/>
              <w:ind w:left="0"/>
              <w:jc w:val="center"/>
              <w:rPr>
                <w:rFonts w:ascii="Arial" w:hAnsi="Arial" w:cs="Arial"/>
                <w:b/>
              </w:rPr>
            </w:pPr>
            <w:r w:rsidRPr="005A3485">
              <w:rPr>
                <w:rFonts w:ascii="Arial" w:hAnsi="Arial" w:cs="Arial"/>
                <w:b/>
              </w:rPr>
              <w:t>Contact Email</w:t>
            </w:r>
          </w:p>
        </w:tc>
        <w:tc>
          <w:tcPr>
            <w:tcW w:w="2905" w:type="dxa"/>
            <w:shd w:val="clear" w:color="auto" w:fill="D9D9D9"/>
            <w:vAlign w:val="center"/>
          </w:tcPr>
          <w:p w14:paraId="317EBB56" w14:textId="77777777" w:rsidR="00905DD3" w:rsidRPr="005A3485" w:rsidRDefault="00905DD3" w:rsidP="007A64F9">
            <w:pPr>
              <w:pStyle w:val="ListParagraph"/>
              <w:tabs>
                <w:tab w:val="left" w:pos="1080"/>
                <w:tab w:val="left" w:pos="1350"/>
              </w:tabs>
              <w:spacing w:after="0" w:line="240" w:lineRule="auto"/>
              <w:ind w:left="0"/>
              <w:jc w:val="center"/>
              <w:rPr>
                <w:rFonts w:ascii="Arial" w:hAnsi="Arial" w:cs="Arial"/>
                <w:b/>
              </w:rPr>
            </w:pPr>
            <w:r>
              <w:rPr>
                <w:rFonts w:ascii="Arial" w:hAnsi="Arial" w:cs="Arial"/>
                <w:b/>
              </w:rPr>
              <w:t>LSA Course Date Selected</w:t>
            </w:r>
          </w:p>
        </w:tc>
      </w:tr>
      <w:tr w:rsidR="00905DD3" w:rsidRPr="00017A79" w14:paraId="317EBB5E" w14:textId="77777777" w:rsidTr="00905DD3">
        <w:trPr>
          <w:jc w:val="center"/>
        </w:trPr>
        <w:tc>
          <w:tcPr>
            <w:tcW w:w="2345" w:type="dxa"/>
          </w:tcPr>
          <w:p w14:paraId="317EBB58"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59"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5A"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5B"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5C"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5D"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65" w14:textId="77777777" w:rsidTr="00905DD3">
        <w:trPr>
          <w:jc w:val="center"/>
        </w:trPr>
        <w:tc>
          <w:tcPr>
            <w:tcW w:w="2345" w:type="dxa"/>
          </w:tcPr>
          <w:p w14:paraId="317EBB5F"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60"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61"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62"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63"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64"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6C" w14:textId="77777777" w:rsidTr="00905DD3">
        <w:trPr>
          <w:jc w:val="center"/>
        </w:trPr>
        <w:tc>
          <w:tcPr>
            <w:tcW w:w="2345" w:type="dxa"/>
          </w:tcPr>
          <w:p w14:paraId="317EBB66"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67"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68"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69"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6A"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6B"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73" w14:textId="77777777" w:rsidTr="00905DD3">
        <w:trPr>
          <w:jc w:val="center"/>
        </w:trPr>
        <w:tc>
          <w:tcPr>
            <w:tcW w:w="2345" w:type="dxa"/>
          </w:tcPr>
          <w:p w14:paraId="317EBB6D"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6E"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6F"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70"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71"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72"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7A" w14:textId="77777777" w:rsidTr="00905DD3">
        <w:trPr>
          <w:jc w:val="center"/>
        </w:trPr>
        <w:tc>
          <w:tcPr>
            <w:tcW w:w="2345" w:type="dxa"/>
          </w:tcPr>
          <w:p w14:paraId="317EBB74"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75"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76"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77"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78"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79"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81" w14:textId="77777777" w:rsidTr="00905DD3">
        <w:trPr>
          <w:jc w:val="center"/>
        </w:trPr>
        <w:tc>
          <w:tcPr>
            <w:tcW w:w="2345" w:type="dxa"/>
          </w:tcPr>
          <w:p w14:paraId="317EBB7B"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7C"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7D"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7E"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7F"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80"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88" w14:textId="77777777" w:rsidTr="00905DD3">
        <w:trPr>
          <w:jc w:val="center"/>
        </w:trPr>
        <w:tc>
          <w:tcPr>
            <w:tcW w:w="2345" w:type="dxa"/>
          </w:tcPr>
          <w:p w14:paraId="317EBB82"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83"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84"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85"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86"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87"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8F" w14:textId="77777777" w:rsidTr="00905DD3">
        <w:trPr>
          <w:jc w:val="center"/>
        </w:trPr>
        <w:tc>
          <w:tcPr>
            <w:tcW w:w="2345" w:type="dxa"/>
          </w:tcPr>
          <w:p w14:paraId="317EBB89"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8A"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8B"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8C"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8D"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8E"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96" w14:textId="77777777" w:rsidTr="00905DD3">
        <w:trPr>
          <w:jc w:val="center"/>
        </w:trPr>
        <w:tc>
          <w:tcPr>
            <w:tcW w:w="2345" w:type="dxa"/>
          </w:tcPr>
          <w:p w14:paraId="317EBB90"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91"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92"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93"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94"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95"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r w:rsidR="00905DD3" w:rsidRPr="00017A79" w14:paraId="317EBB9D" w14:textId="77777777" w:rsidTr="00905DD3">
        <w:trPr>
          <w:jc w:val="center"/>
        </w:trPr>
        <w:tc>
          <w:tcPr>
            <w:tcW w:w="2345" w:type="dxa"/>
          </w:tcPr>
          <w:p w14:paraId="317EBB97"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1667" w:type="dxa"/>
          </w:tcPr>
          <w:p w14:paraId="317EBB98"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498" w:type="dxa"/>
          </w:tcPr>
          <w:p w14:paraId="317EBB99"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055" w:type="dxa"/>
          </w:tcPr>
          <w:p w14:paraId="317EBB9A"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3036" w:type="dxa"/>
          </w:tcPr>
          <w:p w14:paraId="317EBB9B"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c>
          <w:tcPr>
            <w:tcW w:w="2905" w:type="dxa"/>
          </w:tcPr>
          <w:p w14:paraId="317EBB9C" w14:textId="77777777" w:rsidR="00905DD3" w:rsidRPr="00017A79" w:rsidRDefault="00905DD3" w:rsidP="00C87D2E">
            <w:pPr>
              <w:pStyle w:val="ListParagraph"/>
              <w:tabs>
                <w:tab w:val="left" w:pos="1080"/>
                <w:tab w:val="left" w:pos="1350"/>
              </w:tabs>
              <w:spacing w:after="0" w:line="240" w:lineRule="auto"/>
              <w:ind w:left="0"/>
              <w:rPr>
                <w:rFonts w:ascii="Arial" w:hAnsi="Arial" w:cs="Arial"/>
              </w:rPr>
            </w:pPr>
          </w:p>
        </w:tc>
      </w:tr>
    </w:tbl>
    <w:p w14:paraId="317EBB9E" w14:textId="77777777" w:rsidR="00905DD3" w:rsidRDefault="00905DD3" w:rsidP="00905DD3">
      <w:pPr>
        <w:pStyle w:val="ListParagraph"/>
        <w:tabs>
          <w:tab w:val="left" w:pos="1080"/>
          <w:tab w:val="left" w:pos="1350"/>
        </w:tabs>
        <w:spacing w:after="0" w:line="240" w:lineRule="auto"/>
        <w:ind w:left="0"/>
        <w:rPr>
          <w:rFonts w:ascii="Arial" w:hAnsi="Arial" w:cs="Arial"/>
        </w:rPr>
      </w:pPr>
    </w:p>
    <w:p w14:paraId="317EBB9F" w14:textId="77777777" w:rsidR="00905DD3" w:rsidRPr="002437E2" w:rsidRDefault="00905DD3" w:rsidP="00905DD3">
      <w:pPr>
        <w:tabs>
          <w:tab w:val="left" w:pos="2310"/>
        </w:tabs>
        <w:spacing w:after="0"/>
        <w:rPr>
          <w:rFonts w:ascii="Arial" w:hAnsi="Arial" w:cs="Arial"/>
          <w:i/>
        </w:rPr>
      </w:pPr>
      <w:r>
        <w:rPr>
          <w:rFonts w:ascii="Arial" w:hAnsi="Arial" w:cs="Arial"/>
        </w:rPr>
        <w:t xml:space="preserve">The nominees are aware of the following: </w:t>
      </w:r>
      <w:r>
        <w:rPr>
          <w:rFonts w:ascii="Arial" w:hAnsi="Arial" w:cs="Arial"/>
          <w:i/>
        </w:rPr>
        <w:t>(please check the boxes below)</w:t>
      </w:r>
    </w:p>
    <w:p w14:paraId="317EBBA0" w14:textId="77777777" w:rsidR="00905DD3" w:rsidRPr="002A1458" w:rsidRDefault="00FC278D" w:rsidP="00905DD3">
      <w:pPr>
        <w:tabs>
          <w:tab w:val="left" w:pos="2310"/>
        </w:tabs>
        <w:spacing w:after="0"/>
        <w:rPr>
          <w:rFonts w:ascii="Arial" w:hAnsi="Arial" w:cs="Arial"/>
        </w:rPr>
      </w:pPr>
      <w:sdt>
        <w:sdtPr>
          <w:rPr>
            <w:rFonts w:ascii="Arial" w:hAnsi="Arial" w:cs="Arial"/>
          </w:rPr>
          <w:id w:val="662281287"/>
          <w14:checkbox>
            <w14:checked w14:val="0"/>
            <w14:checkedState w14:val="2612" w14:font="MS Gothic"/>
            <w14:uncheckedState w14:val="2610" w14:font="MS Gothic"/>
          </w14:checkbox>
        </w:sdtPr>
        <w:sdtEndPr/>
        <w:sdtContent>
          <w:r w:rsidR="00905DD3">
            <w:rPr>
              <w:rFonts w:ascii="MS Gothic" w:eastAsia="MS Gothic" w:hAnsi="MS Gothic" w:cs="Arial" w:hint="eastAsia"/>
            </w:rPr>
            <w:t>☐</w:t>
          </w:r>
        </w:sdtContent>
      </w:sdt>
      <w:r w:rsidR="00905DD3" w:rsidRPr="002A1458">
        <w:rPr>
          <w:rFonts w:ascii="Arial" w:hAnsi="Arial" w:cs="Arial"/>
        </w:rPr>
        <w:t xml:space="preserve"> Selection, int</w:t>
      </w:r>
      <w:r w:rsidR="00905DD3">
        <w:rPr>
          <w:rFonts w:ascii="Arial" w:hAnsi="Arial" w:cs="Arial"/>
        </w:rPr>
        <w:t>erview, award ceremony and course dates.</w:t>
      </w:r>
    </w:p>
    <w:p w14:paraId="317EBBA1" w14:textId="77777777" w:rsidR="00905DD3" w:rsidRPr="002A1458" w:rsidRDefault="00FC278D" w:rsidP="00905DD3">
      <w:pPr>
        <w:tabs>
          <w:tab w:val="left" w:pos="2310"/>
        </w:tabs>
        <w:spacing w:after="0"/>
        <w:rPr>
          <w:rFonts w:ascii="Arial" w:hAnsi="Arial" w:cs="Arial"/>
        </w:rPr>
      </w:pPr>
      <w:sdt>
        <w:sdtPr>
          <w:rPr>
            <w:rFonts w:ascii="Arial" w:hAnsi="Arial" w:cs="Arial"/>
          </w:rPr>
          <w:id w:val="-1044990382"/>
          <w14:checkbox>
            <w14:checked w14:val="0"/>
            <w14:checkedState w14:val="2612" w14:font="MS Gothic"/>
            <w14:uncheckedState w14:val="2610" w14:font="MS Gothic"/>
          </w14:checkbox>
        </w:sdtPr>
        <w:sdtEndPr/>
        <w:sdtContent>
          <w:r w:rsidR="00905DD3" w:rsidRPr="002A1458">
            <w:rPr>
              <w:rFonts w:ascii="MS Gothic" w:eastAsia="MS Gothic" w:hAnsi="MS Gothic" w:cs="MS Gothic" w:hint="eastAsia"/>
            </w:rPr>
            <w:t>☐</w:t>
          </w:r>
        </w:sdtContent>
      </w:sdt>
      <w:r w:rsidR="00905DD3" w:rsidRPr="002A1458">
        <w:rPr>
          <w:rFonts w:ascii="Arial" w:hAnsi="Arial" w:cs="Arial"/>
        </w:rPr>
        <w:t xml:space="preserve"> Requirements of the community service project component after the 21-Day Classic Challenge</w:t>
      </w:r>
      <w:r w:rsidR="00905DD3">
        <w:rPr>
          <w:rFonts w:ascii="Arial" w:hAnsi="Arial" w:cs="Arial"/>
        </w:rPr>
        <w:t xml:space="preserve"> programme</w:t>
      </w:r>
      <w:r w:rsidR="00905DD3" w:rsidRPr="002A1458">
        <w:rPr>
          <w:rFonts w:ascii="Arial" w:hAnsi="Arial" w:cs="Arial"/>
        </w:rPr>
        <w:t>.</w:t>
      </w:r>
    </w:p>
    <w:p w14:paraId="317EBBA2" w14:textId="77777777" w:rsidR="00905DD3" w:rsidRDefault="00905DD3" w:rsidP="00905DD3">
      <w:pPr>
        <w:pStyle w:val="ListParagraph"/>
        <w:tabs>
          <w:tab w:val="left" w:pos="1080"/>
          <w:tab w:val="left" w:pos="1350"/>
        </w:tabs>
        <w:spacing w:after="0" w:line="240" w:lineRule="auto"/>
        <w:ind w:left="0"/>
        <w:rPr>
          <w:rFonts w:ascii="Arial" w:hAnsi="Arial" w:cs="Arial"/>
        </w:rPr>
      </w:pPr>
    </w:p>
    <w:p w14:paraId="317EBBA4" w14:textId="5D1FFB0D" w:rsidR="00905DD3" w:rsidRPr="001C7B4F" w:rsidRDefault="00905DD3" w:rsidP="00905DD3">
      <w:pPr>
        <w:pStyle w:val="ListParagraph"/>
        <w:tabs>
          <w:tab w:val="left" w:pos="1080"/>
          <w:tab w:val="left" w:pos="1350"/>
        </w:tabs>
        <w:spacing w:after="0" w:line="240" w:lineRule="auto"/>
        <w:ind w:left="0"/>
        <w:rPr>
          <w:rFonts w:ascii="Arial" w:hAnsi="Arial" w:cs="Arial"/>
          <w:b/>
        </w:rPr>
      </w:pPr>
      <w:r>
        <w:rPr>
          <w:rFonts w:ascii="Arial" w:hAnsi="Arial" w:cs="Arial"/>
        </w:rPr>
        <w:t xml:space="preserve">Kindly return the </w:t>
      </w:r>
      <w:r w:rsidR="001C7B4F">
        <w:rPr>
          <w:rFonts w:ascii="Arial" w:hAnsi="Arial" w:cs="Arial"/>
        </w:rPr>
        <w:t xml:space="preserve">following </w:t>
      </w:r>
      <w:r>
        <w:rPr>
          <w:rFonts w:ascii="Arial" w:hAnsi="Arial" w:cs="Arial"/>
        </w:rPr>
        <w:t xml:space="preserve">to </w:t>
      </w:r>
      <w:r w:rsidR="00293645">
        <w:rPr>
          <w:rFonts w:ascii="Arial" w:hAnsi="Arial" w:cs="Arial"/>
        </w:rPr>
        <w:t>OBS</w:t>
      </w:r>
      <w:r>
        <w:rPr>
          <w:rFonts w:ascii="Arial" w:hAnsi="Arial" w:cs="Arial"/>
        </w:rPr>
        <w:t xml:space="preserve"> by </w:t>
      </w:r>
      <w:r>
        <w:rPr>
          <w:rFonts w:ascii="Arial" w:hAnsi="Arial" w:cs="Arial"/>
          <w:b/>
        </w:rPr>
        <w:t>the respective closing date</w:t>
      </w:r>
      <w:r w:rsidR="007337E5">
        <w:rPr>
          <w:rFonts w:ascii="Arial" w:hAnsi="Arial" w:cs="Arial"/>
          <w:b/>
        </w:rPr>
        <w:t>s</w:t>
      </w:r>
      <w:r w:rsidR="001C7B4F">
        <w:rPr>
          <w:rFonts w:ascii="Arial" w:hAnsi="Arial" w:cs="Arial"/>
          <w:b/>
        </w:rPr>
        <w:t>:</w:t>
      </w:r>
    </w:p>
    <w:p w14:paraId="711C64A6" w14:textId="6B0E6AB3" w:rsidR="001C7B4F" w:rsidRDefault="001C7B4F" w:rsidP="00905DD3">
      <w:pPr>
        <w:pStyle w:val="ListParagraph"/>
        <w:numPr>
          <w:ilvl w:val="0"/>
          <w:numId w:val="1"/>
        </w:numPr>
        <w:tabs>
          <w:tab w:val="left" w:pos="1080"/>
          <w:tab w:val="left" w:pos="1350"/>
        </w:tabs>
        <w:spacing w:after="0" w:line="240" w:lineRule="auto"/>
        <w:rPr>
          <w:rFonts w:ascii="Arial" w:hAnsi="Arial" w:cs="Arial"/>
        </w:rPr>
      </w:pPr>
      <w:r>
        <w:rPr>
          <w:rFonts w:ascii="Arial" w:hAnsi="Arial" w:cs="Arial"/>
        </w:rPr>
        <w:t>Nomination List</w:t>
      </w:r>
      <w:r w:rsidR="00293645">
        <w:rPr>
          <w:rFonts w:ascii="Arial" w:hAnsi="Arial" w:cs="Arial"/>
        </w:rPr>
        <w:t xml:space="preserve">  (Email to OBS)</w:t>
      </w:r>
    </w:p>
    <w:p w14:paraId="317EBBA5" w14:textId="025D1ED1" w:rsidR="00905DD3" w:rsidRDefault="00C93F9A" w:rsidP="00905DD3">
      <w:pPr>
        <w:pStyle w:val="ListParagraph"/>
        <w:numPr>
          <w:ilvl w:val="0"/>
          <w:numId w:val="1"/>
        </w:numPr>
        <w:tabs>
          <w:tab w:val="left" w:pos="1080"/>
          <w:tab w:val="left" w:pos="1350"/>
        </w:tabs>
        <w:spacing w:after="0" w:line="240" w:lineRule="auto"/>
        <w:rPr>
          <w:rFonts w:ascii="Arial" w:hAnsi="Arial" w:cs="Arial"/>
        </w:rPr>
      </w:pPr>
      <w:r>
        <w:rPr>
          <w:rFonts w:ascii="Arial" w:hAnsi="Arial" w:cs="Arial"/>
        </w:rPr>
        <w:t>Individual Registration F</w:t>
      </w:r>
      <w:r w:rsidR="00905DD3">
        <w:rPr>
          <w:rFonts w:ascii="Arial" w:hAnsi="Arial" w:cs="Arial"/>
        </w:rPr>
        <w:t>orms of Nominees</w:t>
      </w:r>
      <w:r w:rsidR="00293645">
        <w:rPr>
          <w:rFonts w:ascii="Arial" w:hAnsi="Arial" w:cs="Arial"/>
        </w:rPr>
        <w:t xml:space="preserve"> (Individual registration through </w:t>
      </w:r>
      <w:hyperlink r:id="rId13" w:history="1">
        <w:r w:rsidR="00293645" w:rsidRPr="00293645">
          <w:rPr>
            <w:rStyle w:val="Hyperlink"/>
            <w:rFonts w:ascii="Arial" w:hAnsi="Arial" w:cs="Arial"/>
          </w:rPr>
          <w:t>Form.</w:t>
        </w:r>
        <w:bookmarkStart w:id="0" w:name="_GoBack"/>
        <w:bookmarkEnd w:id="0"/>
        <w:r w:rsidR="00293645" w:rsidRPr="00293645">
          <w:rPr>
            <w:rStyle w:val="Hyperlink"/>
            <w:rFonts w:ascii="Arial" w:hAnsi="Arial" w:cs="Arial"/>
          </w:rPr>
          <w:t>S</w:t>
        </w:r>
        <w:r w:rsidR="00293645" w:rsidRPr="00293645">
          <w:rPr>
            <w:rStyle w:val="Hyperlink"/>
            <w:rFonts w:ascii="Arial" w:hAnsi="Arial" w:cs="Arial"/>
          </w:rPr>
          <w:t>G</w:t>
        </w:r>
      </w:hyperlink>
      <w:r w:rsidR="00293645">
        <w:rPr>
          <w:rFonts w:ascii="Arial" w:hAnsi="Arial" w:cs="Arial"/>
        </w:rPr>
        <w:t>)</w:t>
      </w:r>
    </w:p>
    <w:p w14:paraId="317EBBA6" w14:textId="71EE6C39" w:rsidR="00CD3645" w:rsidRPr="00905DD3" w:rsidRDefault="00905DD3" w:rsidP="00905DD3">
      <w:pPr>
        <w:pStyle w:val="ListParagraph"/>
        <w:numPr>
          <w:ilvl w:val="0"/>
          <w:numId w:val="1"/>
        </w:numPr>
        <w:tabs>
          <w:tab w:val="left" w:pos="1080"/>
          <w:tab w:val="left" w:pos="1350"/>
        </w:tabs>
        <w:spacing w:after="0" w:line="240" w:lineRule="auto"/>
        <w:rPr>
          <w:rFonts w:ascii="Arial" w:hAnsi="Arial" w:cs="Arial"/>
        </w:rPr>
      </w:pPr>
      <w:r>
        <w:rPr>
          <w:rFonts w:ascii="Arial" w:hAnsi="Arial" w:cs="Arial"/>
        </w:rPr>
        <w:t>Relevant Supporting Document</w:t>
      </w:r>
      <w:r w:rsidR="00727AF7">
        <w:rPr>
          <w:rFonts w:ascii="Arial" w:hAnsi="Arial" w:cs="Arial"/>
        </w:rPr>
        <w:t>s</w:t>
      </w:r>
      <w:r w:rsidR="00293645">
        <w:rPr>
          <w:rFonts w:ascii="Arial" w:hAnsi="Arial" w:cs="Arial"/>
        </w:rPr>
        <w:t xml:space="preserve"> (Submitted through Form.SG)</w:t>
      </w:r>
    </w:p>
    <w:sectPr w:rsidR="00CD3645" w:rsidRPr="00905DD3" w:rsidSect="00905D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152A" w14:textId="77777777" w:rsidR="00FC278D" w:rsidRDefault="00FC278D" w:rsidP="000B2187">
      <w:pPr>
        <w:spacing w:after="0" w:line="240" w:lineRule="auto"/>
      </w:pPr>
      <w:r>
        <w:separator/>
      </w:r>
    </w:p>
  </w:endnote>
  <w:endnote w:type="continuationSeparator" w:id="0">
    <w:p w14:paraId="7357E441" w14:textId="77777777" w:rsidR="00FC278D" w:rsidRDefault="00FC278D" w:rsidP="000B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F73A" w14:textId="77777777" w:rsidR="00FC278D" w:rsidRDefault="00FC278D" w:rsidP="000B2187">
      <w:pPr>
        <w:spacing w:after="0" w:line="240" w:lineRule="auto"/>
      </w:pPr>
      <w:r>
        <w:separator/>
      </w:r>
    </w:p>
  </w:footnote>
  <w:footnote w:type="continuationSeparator" w:id="0">
    <w:p w14:paraId="42B109A0" w14:textId="77777777" w:rsidR="00FC278D" w:rsidRDefault="00FC278D" w:rsidP="000B2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22B9"/>
    <w:multiLevelType w:val="hybridMultilevel"/>
    <w:tmpl w:val="408EE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D3"/>
    <w:rsid w:val="00004814"/>
    <w:rsid w:val="000B2187"/>
    <w:rsid w:val="0010416C"/>
    <w:rsid w:val="00146F88"/>
    <w:rsid w:val="00187074"/>
    <w:rsid w:val="001C7B4F"/>
    <w:rsid w:val="001D04E7"/>
    <w:rsid w:val="00293645"/>
    <w:rsid w:val="002F2D45"/>
    <w:rsid w:val="00563EC5"/>
    <w:rsid w:val="00611D34"/>
    <w:rsid w:val="00682027"/>
    <w:rsid w:val="00727AF7"/>
    <w:rsid w:val="007337E5"/>
    <w:rsid w:val="007A64F9"/>
    <w:rsid w:val="00905DD3"/>
    <w:rsid w:val="00A025DB"/>
    <w:rsid w:val="00A211DD"/>
    <w:rsid w:val="00A56210"/>
    <w:rsid w:val="00A63C93"/>
    <w:rsid w:val="00B93498"/>
    <w:rsid w:val="00C47240"/>
    <w:rsid w:val="00C9043A"/>
    <w:rsid w:val="00C93F9A"/>
    <w:rsid w:val="00CD0721"/>
    <w:rsid w:val="00CD3645"/>
    <w:rsid w:val="00E72255"/>
    <w:rsid w:val="00F75AF4"/>
    <w:rsid w:val="00FC278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BB19"/>
  <w15:docId w15:val="{65347147-356D-4BB3-A76B-1115E92B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D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D3"/>
    <w:pPr>
      <w:widowControl/>
      <w:ind w:left="720"/>
      <w:contextualSpacing/>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0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D3"/>
    <w:rPr>
      <w:rFonts w:ascii="Tahoma" w:hAnsi="Tahoma" w:cs="Tahoma"/>
      <w:sz w:val="16"/>
      <w:szCs w:val="16"/>
      <w:lang w:val="en-US"/>
    </w:rPr>
  </w:style>
  <w:style w:type="character" w:styleId="Hyperlink">
    <w:name w:val="Hyperlink"/>
    <w:basedOn w:val="DefaultParagraphFont"/>
    <w:uiPriority w:val="99"/>
    <w:unhideWhenUsed/>
    <w:rsid w:val="00293645"/>
    <w:rPr>
      <w:color w:val="0000FF" w:themeColor="hyperlink"/>
      <w:u w:val="single"/>
    </w:rPr>
  </w:style>
  <w:style w:type="character" w:styleId="FollowedHyperlink">
    <w:name w:val="FollowedHyperlink"/>
    <w:basedOn w:val="DefaultParagraphFont"/>
    <w:uiPriority w:val="99"/>
    <w:semiHidden/>
    <w:unhideWhenUsed/>
    <w:rsid w:val="00C90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gov.sg/lsa2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9E2926C2F9E49901DD842317FCA69" ma:contentTypeVersion="0" ma:contentTypeDescription="Create a new document." ma:contentTypeScope="" ma:versionID="c324fdab5502afad9df07a84bac8472c">
  <xsd:schema xmlns:xsd="http://www.w3.org/2001/XMLSchema" xmlns:xs="http://www.w3.org/2001/XMLSchema" xmlns:p="http://schemas.microsoft.com/office/2006/metadata/properties" xmlns:ns2="9c238d00-f30f-4dd3-a99e-87c357b5d5ed" targetNamespace="http://schemas.microsoft.com/office/2006/metadata/properties" ma:root="true" ma:fieldsID="46cccf233b796a49dde913ad4a669f3d" ns2:_="">
    <xsd:import namespace="9c238d00-f30f-4dd3-a99e-87c357b5d5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8d00-f30f-4dd3-a99e-87c357b5d5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c238d00-f30f-4dd3-a99e-87c357b5d5ed">TRP7FSNWWYKF-84-5792</_dlc_DocId>
    <_dlc_DocIdUrl xmlns="9c238d00-f30f-4dd3-a99e-87c357b5d5ed">
      <Url>http://nycportal.intra.mccy.gov.sg/obs/teamsite/_layouts/15/DocIdRedir.aspx?ID=TRP7FSNWWYKF-84-5792</Url>
      <Description>TRP7FSNWWYKF-84-5792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1EAC-BD2C-493B-879E-C488E1FB1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38d00-f30f-4dd3-a99e-87c357b5d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37D26-15D9-41D0-9A33-F91561C6B9E9}">
  <ds:schemaRefs>
    <ds:schemaRef ds:uri="http://schemas.microsoft.com/office/2006/metadata/properties"/>
    <ds:schemaRef ds:uri="http://schemas.microsoft.com/office/infopath/2007/PartnerControls"/>
    <ds:schemaRef ds:uri="9c238d00-f30f-4dd3-a99e-87c357b5d5ed"/>
  </ds:schemaRefs>
</ds:datastoreItem>
</file>

<file path=customXml/itemProps3.xml><?xml version="1.0" encoding="utf-8"?>
<ds:datastoreItem xmlns:ds="http://schemas.openxmlformats.org/officeDocument/2006/customXml" ds:itemID="{4651C41A-5E09-4482-805A-4319DBF225CA}">
  <ds:schemaRefs>
    <ds:schemaRef ds:uri="http://schemas.microsoft.com/sharepoint/v3/contenttype/forms"/>
  </ds:schemaRefs>
</ds:datastoreItem>
</file>

<file path=customXml/itemProps4.xml><?xml version="1.0" encoding="utf-8"?>
<ds:datastoreItem xmlns:ds="http://schemas.openxmlformats.org/officeDocument/2006/customXml" ds:itemID="{4E15A59E-3C5B-4473-AB16-D03ED4DA1784}">
  <ds:schemaRefs>
    <ds:schemaRef ds:uri="http://schemas.microsoft.com/sharepoint/events"/>
  </ds:schemaRefs>
</ds:datastoreItem>
</file>

<file path=customXml/itemProps5.xml><?xml version="1.0" encoding="utf-8"?>
<ds:datastoreItem xmlns:ds="http://schemas.openxmlformats.org/officeDocument/2006/customXml" ds:itemID="{4F993A67-CAB8-4AA2-B29F-F1CBECD7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Wen Yi</dc:creator>
  <cp:lastModifiedBy>ISS-user</cp:lastModifiedBy>
  <cp:revision>2</cp:revision>
  <cp:lastPrinted>2016-12-14T05:43:00Z</cp:lastPrinted>
  <dcterms:created xsi:type="dcterms:W3CDTF">2019-11-22T07:34:00Z</dcterms:created>
  <dcterms:modified xsi:type="dcterms:W3CDTF">2019-11-22T07:34:00Z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0x01010079D9E2926C2F9E49901DD842317FCA69</vt:lpwstr>
  </property>
  <property fmtid="{D5CDD505-2E9C-101B-9397-08002B2CF9AE}" pid="3" name="_dlc_DocIdItemGuid">
    <vt:lpwstr>8fb757ae-0340-4348-8266-1383b813324f</vt:lpwstr>
  </property>
  <property fmtid="{D5CDD505-2E9C-101B-9397-08002B2CF9AE}" pid="4" name="MSIP_Label_3f9331f7-95a2-472a-92bc-d73219eb516b_Enabled">
    <vt:lpwstr>True</vt:lpwstr>
  </property>
  <property fmtid="{D5CDD505-2E9C-101B-9397-08002B2CF9AE}" pid="5" name="MSIP_Label_3f9331f7-95a2-472a-92bc-d73219eb516b_SiteId">
    <vt:lpwstr>0b11c524-9a1c-4e1b-84cb-6336aefc2243</vt:lpwstr>
  </property>
  <property fmtid="{D5CDD505-2E9C-101B-9397-08002B2CF9AE}" pid="6" name="MSIP_Label_3f9331f7-95a2-472a-92bc-d73219eb516b_Owner">
    <vt:lpwstr>Adrian_SEE@nyc.gov.sg</vt:lpwstr>
  </property>
  <property fmtid="{D5CDD505-2E9C-101B-9397-08002B2CF9AE}" pid="7" name="MSIP_Label_3f9331f7-95a2-472a-92bc-d73219eb516b_SetDate">
    <vt:lpwstr>2019-11-12T01:47:15.7858646Z</vt:lpwstr>
  </property>
  <property fmtid="{D5CDD505-2E9C-101B-9397-08002B2CF9AE}" pid="8" name="MSIP_Label_3f9331f7-95a2-472a-92bc-d73219eb516b_Name">
    <vt:lpwstr>CONFIDENTIAL</vt:lpwstr>
  </property>
  <property fmtid="{D5CDD505-2E9C-101B-9397-08002B2CF9AE}" pid="9" name="MSIP_Label_3f9331f7-95a2-472a-92bc-d73219eb516b_Application">
    <vt:lpwstr>Microsoft Azure Information Protection</vt:lpwstr>
  </property>
  <property fmtid="{D5CDD505-2E9C-101B-9397-08002B2CF9AE}" pid="10" name="MSIP_Label_3f9331f7-95a2-472a-92bc-d73219eb516b_ActionId">
    <vt:lpwstr>6dff45ad-4612-4fe9-9a4b-f4ca8e08a5d7</vt:lpwstr>
  </property>
  <property fmtid="{D5CDD505-2E9C-101B-9397-08002B2CF9AE}" pid="11" name="MSIP_Label_3f9331f7-95a2-472a-92bc-d73219eb516b_Extended_MSFT_Method">
    <vt:lpwstr>Automatic</vt:lpwstr>
  </property>
  <property fmtid="{D5CDD505-2E9C-101B-9397-08002B2CF9AE}" pid="12" name="MSIP_Label_4f288355-fb4c-44cd-b9ca-40cfc2aee5f8_Enabled">
    <vt:lpwstr>True</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Owner">
    <vt:lpwstr>Adrian_SEE@nyc.gov.sg</vt:lpwstr>
  </property>
  <property fmtid="{D5CDD505-2E9C-101B-9397-08002B2CF9AE}" pid="15" name="MSIP_Label_4f288355-fb4c-44cd-b9ca-40cfc2aee5f8_SetDate">
    <vt:lpwstr>2019-11-12T01:47:15.7858646Z</vt:lpwstr>
  </property>
  <property fmtid="{D5CDD505-2E9C-101B-9397-08002B2CF9AE}" pid="16" name="MSIP_Label_4f288355-fb4c-44cd-b9ca-40cfc2aee5f8_Name">
    <vt:lpwstr>NON-SENSITIVE</vt:lpwstr>
  </property>
  <property fmtid="{D5CDD505-2E9C-101B-9397-08002B2CF9AE}" pid="17" name="MSIP_Label_4f288355-fb4c-44cd-b9ca-40cfc2aee5f8_Application">
    <vt:lpwstr>Microsoft Azure Information Protection</vt:lpwstr>
  </property>
  <property fmtid="{D5CDD505-2E9C-101B-9397-08002B2CF9AE}" pid="18" name="MSIP_Label_4f288355-fb4c-44cd-b9ca-40cfc2aee5f8_ActionId">
    <vt:lpwstr>6dff45ad-4612-4fe9-9a4b-f4ca8e08a5d7</vt:lpwstr>
  </property>
  <property fmtid="{D5CDD505-2E9C-101B-9397-08002B2CF9AE}" pid="19" name="MSIP_Label_4f288355-fb4c-44cd-b9ca-40cfc2aee5f8_Parent">
    <vt:lpwstr>3f9331f7-95a2-472a-92bc-d73219eb516b</vt:lpwstr>
  </property>
  <property fmtid="{D5CDD505-2E9C-101B-9397-08002B2CF9AE}" pid="20" name="MSIP_Label_4f288355-fb4c-44cd-b9ca-40cfc2aee5f8_Extended_MSFT_Method">
    <vt:lpwstr>Automatic</vt:lpwstr>
  </property>
  <property fmtid="{D5CDD505-2E9C-101B-9397-08002B2CF9AE}" pid="21" name="Sensitivity">
    <vt:lpwstr>CONFIDENTIAL NON-SENSITIVE</vt:lpwstr>
  </property>
</Properties>
</file>